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34" w:rsidRPr="000E7F34" w:rsidRDefault="000E7F34" w:rsidP="000E7F34">
      <w:pPr>
        <w:pStyle w:val="font8"/>
        <w:spacing w:before="0" w:beforeAutospacing="0" w:after="0" w:afterAutospacing="0" w:line="360" w:lineRule="auto"/>
        <w:textAlignment w:val="baseline"/>
        <w:rPr>
          <w:b/>
          <w:color w:val="383838"/>
          <w:sz w:val="40"/>
          <w:szCs w:val="40"/>
          <w:lang w:val="en-US"/>
        </w:rPr>
      </w:pPr>
    </w:p>
    <w:p w:rsidR="000E7F34" w:rsidRDefault="000E7F34" w:rsidP="000E7F34">
      <w:pPr>
        <w:pStyle w:val="font8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383838"/>
          <w:sz w:val="40"/>
          <w:szCs w:val="40"/>
          <w:lang w:val="en-US"/>
        </w:rPr>
      </w:pPr>
      <w:r w:rsidRPr="000E7F34">
        <w:rPr>
          <w:b/>
          <w:color w:val="383838"/>
          <w:sz w:val="40"/>
          <w:szCs w:val="40"/>
        </w:rPr>
        <w:t>Единые тарифы на вывоз мусора будут установлены до 20 декабря</w:t>
      </w:r>
    </w:p>
    <w:p w:rsidR="000E7F34" w:rsidRPr="000E7F34" w:rsidRDefault="000E7F34" w:rsidP="000E7F34">
      <w:pPr>
        <w:pStyle w:val="font8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383838"/>
          <w:sz w:val="40"/>
          <w:szCs w:val="40"/>
          <w:lang w:val="en-US"/>
        </w:rPr>
      </w:pPr>
    </w:p>
    <w:p w:rsidR="00277DB0" w:rsidRDefault="000E7F34" w:rsidP="000E7F34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color w:val="383838"/>
          <w:sz w:val="28"/>
          <w:szCs w:val="28"/>
        </w:rPr>
      </w:pPr>
      <w:proofErr w:type="spellStart"/>
      <w:r w:rsidRPr="000E7F34">
        <w:rPr>
          <w:color w:val="383838"/>
          <w:sz w:val="28"/>
          <w:szCs w:val="28"/>
        </w:rPr>
        <w:t>Двухконтейнерная</w:t>
      </w:r>
      <w:proofErr w:type="spellEnd"/>
      <w:r w:rsidRPr="000E7F34">
        <w:rPr>
          <w:color w:val="383838"/>
          <w:sz w:val="28"/>
          <w:szCs w:val="28"/>
        </w:rPr>
        <w:t xml:space="preserve"> система сортировки и переработки мусора, которая успешно реализуется в Химках, с 1 января 2019 года будет применяться по всей Московской области. Обслуживать контейнерные площадки будут региональные операторы, которые определены по итогам конкурса, проведенного министерством экологии. </w:t>
      </w:r>
    </w:p>
    <w:p w:rsidR="000E7F34" w:rsidRPr="000E7F34" w:rsidRDefault="00277DB0" w:rsidP="000E7F34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color w:val="383838"/>
          <w:sz w:val="28"/>
          <w:szCs w:val="28"/>
        </w:rPr>
      </w:pPr>
      <w:r w:rsidRPr="00277DB0">
        <w:rPr>
          <w:color w:val="383838"/>
          <w:sz w:val="28"/>
          <w:szCs w:val="28"/>
        </w:rPr>
        <w:t xml:space="preserve">Контейнеры будут разделены по цвету и назначению. Серый бак предназначен для органических отходов и мусора без сортировки, а синий — для чистого стекла, пластика, бумаги и металла. Эти отходы пойдут на дальнейшую переработку и изготовление вторсырья. Для удобства на баки нанесут специальную маркировку: если увидели </w:t>
      </w:r>
      <w:proofErr w:type="spellStart"/>
      <w:r w:rsidRPr="00277DB0">
        <w:rPr>
          <w:color w:val="383838"/>
          <w:sz w:val="28"/>
          <w:szCs w:val="28"/>
        </w:rPr>
        <w:t>стикер</w:t>
      </w:r>
      <w:proofErr w:type="spellEnd"/>
      <w:r w:rsidRPr="00277DB0">
        <w:rPr>
          <w:color w:val="383838"/>
          <w:sz w:val="28"/>
          <w:szCs w:val="28"/>
        </w:rPr>
        <w:t xml:space="preserve"> с бананом — выбрасывайте туда органические и мокрые отходы, в бак со значком «бутылка» — сухие отходы.</w:t>
      </w:r>
      <w:r w:rsidR="000E7F34" w:rsidRPr="000E7F34">
        <w:rPr>
          <w:color w:val="383838"/>
          <w:sz w:val="28"/>
          <w:szCs w:val="28"/>
        </w:rPr>
        <w:br/>
        <w:t xml:space="preserve"> </w:t>
      </w:r>
      <w:r w:rsidR="000E7F34" w:rsidRPr="000E7F34">
        <w:rPr>
          <w:color w:val="383838"/>
          <w:sz w:val="28"/>
          <w:szCs w:val="28"/>
        </w:rPr>
        <w:tab/>
        <w:t>В соответствии с федеральным законом сбор, транспортирование, обработка, утилизация, обезвреживание, захоронение твердых коммунальных отходов теперь будут обеспе</w:t>
      </w:r>
      <w:r w:rsidR="000E7F34">
        <w:rPr>
          <w:color w:val="383838"/>
          <w:sz w:val="28"/>
          <w:szCs w:val="28"/>
        </w:rPr>
        <w:t>чивать региональные операторы. </w:t>
      </w:r>
      <w:r w:rsidR="000E7F34" w:rsidRPr="000E7F34">
        <w:rPr>
          <w:color w:val="383838"/>
          <w:sz w:val="28"/>
          <w:szCs w:val="28"/>
        </w:rPr>
        <w:br/>
        <w:t xml:space="preserve"> </w:t>
      </w:r>
      <w:r w:rsidR="000E7F34" w:rsidRPr="000E7F34">
        <w:rPr>
          <w:color w:val="383838"/>
          <w:sz w:val="28"/>
          <w:szCs w:val="28"/>
        </w:rPr>
        <w:tab/>
        <w:t>В соответствии с территориальной схемой вывоз мусорных контейнеров на территории городского округа Химки будет осуществлять компания ООО «Сергиево-Посадский региональный оператор» (www.rastrim-mo.com). </w:t>
      </w:r>
    </w:p>
    <w:p w:rsidR="000E7F34" w:rsidRDefault="000E7F34" w:rsidP="000E7F34">
      <w:pPr>
        <w:spacing w:line="360" w:lineRule="auto"/>
        <w:ind w:firstLine="708"/>
        <w:rPr>
          <w:rFonts w:ascii="Arial" w:hAnsi="Arial" w:cs="Arial"/>
          <w:color w:val="383838"/>
          <w:sz w:val="23"/>
          <w:szCs w:val="23"/>
          <w:lang w:val="en-US"/>
        </w:rPr>
      </w:pPr>
      <w:r w:rsidRPr="000E7F34">
        <w:rPr>
          <w:rFonts w:ascii="Times New Roman" w:hAnsi="Times New Roman" w:cs="Times New Roman"/>
          <w:color w:val="383838"/>
          <w:sz w:val="28"/>
          <w:szCs w:val="28"/>
        </w:rPr>
        <w:t xml:space="preserve">Напоминаем, что с нового года в квитанциях появится отдельная строка «за обращение с твердыми коммунальными отходами». Единые тарифы на данную услугу будут установлены до 20 декабря. Расценки можно будет узнать на сайте Комитета по ценам и тарифам Московской области. </w:t>
      </w:r>
      <w:proofErr w:type="gramStart"/>
      <w:r w:rsidRPr="000E7F34">
        <w:rPr>
          <w:rFonts w:ascii="Times New Roman" w:hAnsi="Times New Roman" w:cs="Times New Roman"/>
          <w:color w:val="383838"/>
          <w:sz w:val="28"/>
          <w:szCs w:val="28"/>
        </w:rPr>
        <w:t xml:space="preserve">Также напоминаем, что принцип раздельного сбора не изменился: серые </w:t>
      </w:r>
      <w:r w:rsidRPr="000E7F34">
        <w:rPr>
          <w:rFonts w:ascii="Times New Roman" w:hAnsi="Times New Roman" w:cs="Times New Roman"/>
          <w:color w:val="383838"/>
          <w:sz w:val="28"/>
          <w:szCs w:val="28"/>
        </w:rPr>
        <w:lastRenderedPageBreak/>
        <w:t>контейнеры предназначены для сбора «смешанных» отходов (органика, средства личной гигиены, упаковка от продуктов питания и т.д.), а синие – для «сухих» отходов (пластик, стекло, металл, макулатура).</w:t>
      </w:r>
      <w:r>
        <w:rPr>
          <w:rFonts w:ascii="Arial" w:hAnsi="Arial" w:cs="Arial"/>
          <w:color w:val="383838"/>
          <w:sz w:val="23"/>
          <w:szCs w:val="23"/>
        </w:rPr>
        <w:t> </w:t>
      </w:r>
      <w:proofErr w:type="gramEnd"/>
    </w:p>
    <w:p w:rsidR="000E7F34" w:rsidRPr="000E7F34" w:rsidRDefault="000E7F34" w:rsidP="000E7F34">
      <w:pPr>
        <w:spacing w:line="360" w:lineRule="auto"/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0E7F34">
        <w:rPr>
          <w:rFonts w:ascii="Times New Roman" w:hAnsi="Times New Roman" w:cs="Times New Roman"/>
          <w:color w:val="383838"/>
          <w:sz w:val="28"/>
          <w:szCs w:val="28"/>
        </w:rPr>
        <w:t xml:space="preserve">Определен региональный оператор по обращению с твердыми коммунальными отходами </w:t>
      </w:r>
    </w:p>
    <w:p w:rsidR="000E7F34" w:rsidRPr="000E7F34" w:rsidRDefault="000E7F34" w:rsidP="000E7F34">
      <w:pPr>
        <w:spacing w:line="360" w:lineRule="auto"/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0E7F34">
        <w:rPr>
          <w:rFonts w:ascii="Times New Roman" w:hAnsi="Times New Roman" w:cs="Times New Roman"/>
          <w:color w:val="383838"/>
          <w:sz w:val="28"/>
          <w:szCs w:val="28"/>
        </w:rPr>
        <w:t>С 1 января 2019 года обращение с твердыми коммунальными отходами (ТКО) станет коммунальной услугой, вывоз отходов исключается из платы за содержание жилого помещения. В соответствии с новыми экологическими стандартами будет организован раздельный сбор и комплексная переработка отходов.</w:t>
      </w:r>
    </w:p>
    <w:p w:rsidR="000E7F34" w:rsidRPr="000E7F34" w:rsidRDefault="000E7F34" w:rsidP="000E7F34">
      <w:pPr>
        <w:spacing w:line="360" w:lineRule="auto"/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0E7F34">
        <w:rPr>
          <w:rFonts w:ascii="Times New Roman" w:hAnsi="Times New Roman" w:cs="Times New Roman"/>
          <w:color w:val="383838"/>
          <w:sz w:val="28"/>
          <w:szCs w:val="28"/>
        </w:rPr>
        <w:t xml:space="preserve">По итогам проведенного Министерством экологии и природопользования Московской области конкурсного отбора региональных операторов по обращению с твердыми коммунальными отходами на территории Сергиево-Посадского кластера определена компания, которая будет осуществлять деятельность по сбору, транспортированию, обработке, утилизации, обезвреживанию и размещению отходов - </w:t>
      </w:r>
    </w:p>
    <w:p w:rsidR="000E7F34" w:rsidRPr="000E7F34" w:rsidRDefault="000E7F34" w:rsidP="000E7F34">
      <w:pPr>
        <w:spacing w:line="360" w:lineRule="auto"/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0E7F34">
        <w:rPr>
          <w:rFonts w:ascii="Times New Roman" w:hAnsi="Times New Roman" w:cs="Times New Roman"/>
          <w:color w:val="383838"/>
          <w:sz w:val="28"/>
          <w:szCs w:val="28"/>
        </w:rPr>
        <w:t>ООО «Сергиево-Посадский Региональный оператор»»</w:t>
      </w:r>
    </w:p>
    <w:p w:rsidR="000E7F34" w:rsidRPr="000E7F34" w:rsidRDefault="000E7F34" w:rsidP="000E7F34">
      <w:pPr>
        <w:spacing w:line="360" w:lineRule="auto"/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0E7F34">
        <w:rPr>
          <w:rFonts w:ascii="Times New Roman" w:hAnsi="Times New Roman" w:cs="Times New Roman"/>
          <w:color w:val="383838"/>
          <w:sz w:val="28"/>
          <w:szCs w:val="28"/>
        </w:rPr>
        <w:t xml:space="preserve">В соответствии с Территориальной схемой обращения с отходами Московской области в Сергиево-Посадский кластер входят следующие муниципальные образования: </w:t>
      </w:r>
    </w:p>
    <w:p w:rsidR="000E7F34" w:rsidRPr="000E7F34" w:rsidRDefault="000E7F34" w:rsidP="000E7F34">
      <w:pPr>
        <w:spacing w:line="360" w:lineRule="auto"/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0E7F34">
        <w:rPr>
          <w:rFonts w:ascii="Times New Roman" w:hAnsi="Times New Roman" w:cs="Times New Roman"/>
          <w:color w:val="383838"/>
          <w:sz w:val="28"/>
          <w:szCs w:val="28"/>
        </w:rPr>
        <w:t xml:space="preserve">• Сергиево-Посадский, Пушкинский, Талдомский, Дмитровский муниципальные районы, </w:t>
      </w:r>
    </w:p>
    <w:p w:rsidR="000E7F34" w:rsidRPr="000E7F34" w:rsidRDefault="000E7F34" w:rsidP="000E7F34">
      <w:pPr>
        <w:spacing w:line="360" w:lineRule="auto"/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0E7F34">
        <w:rPr>
          <w:rFonts w:ascii="Times New Roman" w:hAnsi="Times New Roman" w:cs="Times New Roman"/>
          <w:color w:val="383838"/>
          <w:sz w:val="28"/>
          <w:szCs w:val="28"/>
        </w:rPr>
        <w:t>• г.о</w:t>
      </w:r>
      <w:proofErr w:type="gramStart"/>
      <w:r w:rsidRPr="000E7F34">
        <w:rPr>
          <w:rFonts w:ascii="Times New Roman" w:hAnsi="Times New Roman" w:cs="Times New Roman"/>
          <w:color w:val="383838"/>
          <w:sz w:val="28"/>
          <w:szCs w:val="28"/>
        </w:rPr>
        <w:t>.М</w:t>
      </w:r>
      <w:proofErr w:type="gramEnd"/>
      <w:r w:rsidRPr="000E7F34">
        <w:rPr>
          <w:rFonts w:ascii="Times New Roman" w:hAnsi="Times New Roman" w:cs="Times New Roman"/>
          <w:color w:val="383838"/>
          <w:sz w:val="28"/>
          <w:szCs w:val="28"/>
        </w:rPr>
        <w:t>ытищи, г.о.Долгопрудный, г.о.Дубна, г.о.Ивантеевка, г.о.Королев, г.о.Химки, г.о.Лобня.</w:t>
      </w:r>
    </w:p>
    <w:p w:rsidR="000E7F34" w:rsidRPr="000E7F34" w:rsidRDefault="000E7F34" w:rsidP="000E7F34">
      <w:pPr>
        <w:spacing w:line="360" w:lineRule="auto"/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0E7F34">
        <w:rPr>
          <w:rFonts w:ascii="Times New Roman" w:hAnsi="Times New Roman" w:cs="Times New Roman"/>
          <w:color w:val="383838"/>
          <w:sz w:val="28"/>
          <w:szCs w:val="28"/>
        </w:rPr>
        <w:t xml:space="preserve">До 20 декабря Комитет по ценам и тарифам Московской области установит единые тарифы на услугу. С нового года в квитанциях появится отдельная строка за обращение с твердыми коммунальными отходами. </w:t>
      </w:r>
    </w:p>
    <w:p w:rsidR="000E7F34" w:rsidRPr="000E7F34" w:rsidRDefault="000E7F34" w:rsidP="000E7F34">
      <w:pPr>
        <w:spacing w:line="360" w:lineRule="auto"/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0E7F34">
        <w:rPr>
          <w:rFonts w:ascii="Times New Roman" w:hAnsi="Times New Roman" w:cs="Times New Roman"/>
          <w:color w:val="383838"/>
          <w:sz w:val="28"/>
          <w:szCs w:val="28"/>
        </w:rPr>
        <w:lastRenderedPageBreak/>
        <w:t xml:space="preserve">В соответствии со ст. 24.7 Федерального закона от 24.06.1998 № 89-ФЗ «Об отходах производства и потребления», ст. ст.30, 161 Жилищного кодекса РФ заключить договоры на оказание услуг по обращению с твердыми коммунальными отходами с региональным оператором обязаны: </w:t>
      </w:r>
    </w:p>
    <w:p w:rsidR="000E7F34" w:rsidRPr="000E7F34" w:rsidRDefault="000E7F34" w:rsidP="000E7F34">
      <w:pPr>
        <w:spacing w:line="360" w:lineRule="auto"/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0E7F34">
        <w:rPr>
          <w:rFonts w:ascii="Times New Roman" w:hAnsi="Times New Roman" w:cs="Times New Roman"/>
          <w:color w:val="383838"/>
          <w:sz w:val="28"/>
          <w:szCs w:val="28"/>
        </w:rPr>
        <w:t xml:space="preserve">• собственники частных жилых домов и частей жилых домов; </w:t>
      </w:r>
    </w:p>
    <w:p w:rsidR="000E7F34" w:rsidRPr="000E7F34" w:rsidRDefault="000E7F34" w:rsidP="000E7F34">
      <w:pPr>
        <w:spacing w:line="360" w:lineRule="auto"/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0E7F34">
        <w:rPr>
          <w:rFonts w:ascii="Times New Roman" w:hAnsi="Times New Roman" w:cs="Times New Roman"/>
          <w:color w:val="383838"/>
          <w:sz w:val="28"/>
          <w:szCs w:val="28"/>
        </w:rPr>
        <w:t xml:space="preserve">• собственники нежилых помещений в многоквартирных домах; </w:t>
      </w:r>
    </w:p>
    <w:p w:rsidR="000E7F34" w:rsidRPr="000E7F34" w:rsidRDefault="000E7F34" w:rsidP="000E7F34">
      <w:pPr>
        <w:spacing w:line="360" w:lineRule="auto"/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0E7F34">
        <w:rPr>
          <w:rFonts w:ascii="Times New Roman" w:hAnsi="Times New Roman" w:cs="Times New Roman"/>
          <w:color w:val="383838"/>
          <w:sz w:val="28"/>
          <w:szCs w:val="28"/>
        </w:rPr>
        <w:t>• управляющие компании / ТСЖ / жилищные кооперативы;</w:t>
      </w:r>
    </w:p>
    <w:p w:rsidR="000E7F34" w:rsidRPr="000E7F34" w:rsidRDefault="000E7F34" w:rsidP="000E7F34">
      <w:pPr>
        <w:spacing w:line="360" w:lineRule="auto"/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0E7F34">
        <w:rPr>
          <w:rFonts w:ascii="Times New Roman" w:hAnsi="Times New Roman" w:cs="Times New Roman"/>
          <w:color w:val="383838"/>
          <w:sz w:val="28"/>
          <w:szCs w:val="28"/>
        </w:rPr>
        <w:t>• собственники помещений и квартир в МКД, если в доме непосредственное управление;</w:t>
      </w:r>
    </w:p>
    <w:p w:rsidR="000E7F34" w:rsidRPr="000E7F34" w:rsidRDefault="000E7F34" w:rsidP="000E7F34">
      <w:pPr>
        <w:spacing w:line="360" w:lineRule="auto"/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0E7F34">
        <w:rPr>
          <w:rFonts w:ascii="Times New Roman" w:hAnsi="Times New Roman" w:cs="Times New Roman"/>
          <w:color w:val="383838"/>
          <w:sz w:val="28"/>
          <w:szCs w:val="28"/>
        </w:rPr>
        <w:t>• индивидуальные предприниматели;</w:t>
      </w:r>
    </w:p>
    <w:p w:rsidR="000E7F34" w:rsidRPr="000E7F34" w:rsidRDefault="000E7F34" w:rsidP="000E7F34">
      <w:pPr>
        <w:spacing w:line="360" w:lineRule="auto"/>
        <w:ind w:firstLine="708"/>
        <w:jc w:val="both"/>
      </w:pPr>
      <w:r w:rsidRPr="000E7F34">
        <w:rPr>
          <w:rFonts w:ascii="Times New Roman" w:hAnsi="Times New Roman" w:cs="Times New Roman"/>
          <w:color w:val="383838"/>
          <w:sz w:val="28"/>
          <w:szCs w:val="28"/>
        </w:rPr>
        <w:t xml:space="preserve">• любые коммерческие организации, которые являются </w:t>
      </w:r>
      <w:proofErr w:type="spellStart"/>
      <w:r w:rsidRPr="000E7F34">
        <w:rPr>
          <w:rFonts w:ascii="Times New Roman" w:hAnsi="Times New Roman" w:cs="Times New Roman"/>
          <w:color w:val="383838"/>
          <w:sz w:val="28"/>
          <w:szCs w:val="28"/>
        </w:rPr>
        <w:t>отходообразователями</w:t>
      </w:r>
      <w:proofErr w:type="spellEnd"/>
      <w:r w:rsidRPr="000E7F34">
        <w:rPr>
          <w:rFonts w:ascii="Times New Roman" w:hAnsi="Times New Roman" w:cs="Times New Roman"/>
          <w:color w:val="383838"/>
          <w:sz w:val="28"/>
          <w:szCs w:val="28"/>
        </w:rPr>
        <w:t xml:space="preserve"> ТКО.</w:t>
      </w:r>
      <w:r>
        <w:rPr>
          <w:rFonts w:ascii="Arial" w:hAnsi="Arial" w:cs="Arial"/>
          <w:color w:val="383838"/>
          <w:sz w:val="23"/>
          <w:szCs w:val="23"/>
        </w:rPr>
        <w:br/>
        <w:t> </w:t>
      </w:r>
    </w:p>
    <w:sectPr w:rsidR="000E7F34" w:rsidRPr="000E7F34" w:rsidSect="0024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F34"/>
    <w:rsid w:val="000E7F34"/>
    <w:rsid w:val="00247CA5"/>
    <w:rsid w:val="0027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0E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uzzer</dc:creator>
  <cp:lastModifiedBy>uzzer</cp:lastModifiedBy>
  <cp:revision>1</cp:revision>
  <dcterms:created xsi:type="dcterms:W3CDTF">2018-12-05T06:43:00Z</dcterms:created>
  <dcterms:modified xsi:type="dcterms:W3CDTF">2018-12-05T06:56:00Z</dcterms:modified>
</cp:coreProperties>
</file>